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9457"/>
        <w:gridCol w:w="1235"/>
      </w:tblGrid>
      <w:tr w:rsidR="008F18D7" w:rsidRPr="00645F7A" w14:paraId="17B1E7F3" w14:textId="77777777" w:rsidTr="008F18D7">
        <w:trPr>
          <w:tblCellSpacing w:w="15" w:type="dxa"/>
        </w:trPr>
        <w:tc>
          <w:tcPr>
            <w:tcW w:w="4450" w:type="pct"/>
            <w:vAlign w:val="center"/>
            <w:hideMark/>
          </w:tcPr>
          <w:p w14:paraId="1B765756" w14:textId="77777777" w:rsidR="008F18D7" w:rsidRPr="00645F7A" w:rsidRDefault="008F18D7" w:rsidP="008F18D7">
            <w:pPr>
              <w:spacing w:before="100" w:beforeAutospacing="1" w:after="100" w:afterAutospacing="1"/>
              <w:jc w:val="center"/>
              <w:outlineLvl w:val="3"/>
              <w:rPr>
                <w:rFonts w:ascii="Times New Roman" w:eastAsia="Times New Roman" w:hAnsi="Times New Roman" w:cs="Times New Roman"/>
                <w:b/>
                <w:bCs/>
                <w:sz w:val="28"/>
                <w:szCs w:val="28"/>
              </w:rPr>
            </w:pPr>
            <w:r w:rsidRPr="00645F7A">
              <w:rPr>
                <w:rFonts w:ascii="Times New Roman" w:eastAsia="Times New Roman" w:hAnsi="Times New Roman" w:cs="Times New Roman"/>
                <w:b/>
                <w:bCs/>
                <w:sz w:val="28"/>
                <w:szCs w:val="28"/>
              </w:rPr>
              <w:t>The Lessons Appointed for Use on the</w:t>
            </w:r>
          </w:p>
        </w:tc>
        <w:tc>
          <w:tcPr>
            <w:tcW w:w="550" w:type="pct"/>
            <w:vMerge w:val="restart"/>
            <w:vAlign w:val="center"/>
            <w:hideMark/>
          </w:tcPr>
          <w:p w14:paraId="26013744" w14:textId="77777777" w:rsidR="008F18D7" w:rsidRPr="00645F7A" w:rsidRDefault="008F18D7" w:rsidP="008F18D7">
            <w:pPr>
              <w:rPr>
                <w:rFonts w:ascii="Times New Roman" w:eastAsia="Times New Roman" w:hAnsi="Times New Roman" w:cs="Times New Roman"/>
                <w:sz w:val="28"/>
                <w:szCs w:val="28"/>
              </w:rPr>
            </w:pPr>
            <w:r w:rsidRPr="00645F7A">
              <w:rPr>
                <w:rFonts w:ascii="Times New Roman" w:eastAsia="Times New Roman" w:hAnsi="Times New Roman" w:cs="Times New Roman"/>
                <w:noProof/>
                <w:sz w:val="28"/>
                <w:szCs w:val="28"/>
              </w:rPr>
              <w:drawing>
                <wp:inline distT="0" distB="0" distL="0" distR="0" wp14:anchorId="400FC819" wp14:editId="387C2C9E">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8F18D7" w:rsidRPr="00645F7A" w14:paraId="5FCD2F38" w14:textId="77777777" w:rsidTr="008F18D7">
        <w:trPr>
          <w:tblCellSpacing w:w="15" w:type="dxa"/>
        </w:trPr>
        <w:tc>
          <w:tcPr>
            <w:tcW w:w="0" w:type="auto"/>
            <w:vAlign w:val="center"/>
            <w:hideMark/>
          </w:tcPr>
          <w:p w14:paraId="1F1C0A41" w14:textId="77777777" w:rsidR="008F18D7" w:rsidRPr="00645F7A" w:rsidRDefault="008F18D7" w:rsidP="008F18D7">
            <w:pPr>
              <w:pStyle w:val="sundayTitle"/>
              <w:rPr>
                <w:sz w:val="28"/>
                <w:szCs w:val="28"/>
              </w:rPr>
            </w:pPr>
            <w:r w:rsidRPr="00645F7A">
              <w:rPr>
                <w:sz w:val="28"/>
                <w:szCs w:val="28"/>
              </w:rPr>
              <w:t>Fourth Sunday of Advent</w:t>
            </w:r>
          </w:p>
        </w:tc>
        <w:tc>
          <w:tcPr>
            <w:tcW w:w="0" w:type="auto"/>
            <w:vMerge/>
            <w:vAlign w:val="center"/>
            <w:hideMark/>
          </w:tcPr>
          <w:p w14:paraId="11C22334" w14:textId="77777777" w:rsidR="008F18D7" w:rsidRPr="00645F7A" w:rsidRDefault="008F18D7" w:rsidP="008F18D7">
            <w:pPr>
              <w:pStyle w:val="sundayTitle"/>
              <w:rPr>
                <w:sz w:val="28"/>
                <w:szCs w:val="28"/>
              </w:rPr>
            </w:pPr>
          </w:p>
        </w:tc>
      </w:tr>
      <w:tr w:rsidR="008F18D7" w:rsidRPr="00645F7A" w14:paraId="5CE905CF" w14:textId="77777777" w:rsidTr="008F18D7">
        <w:trPr>
          <w:tblCellSpacing w:w="15" w:type="dxa"/>
        </w:trPr>
        <w:tc>
          <w:tcPr>
            <w:tcW w:w="0" w:type="auto"/>
            <w:vAlign w:val="center"/>
            <w:hideMark/>
          </w:tcPr>
          <w:p w14:paraId="5D99736C" w14:textId="77777777" w:rsidR="008F18D7" w:rsidRPr="00645F7A" w:rsidRDefault="008F18D7" w:rsidP="008F18D7">
            <w:pPr>
              <w:pStyle w:val="moreInfo"/>
              <w:rPr>
                <w:sz w:val="28"/>
                <w:szCs w:val="28"/>
              </w:rPr>
            </w:pPr>
            <w:r w:rsidRPr="00645F7A">
              <w:rPr>
                <w:sz w:val="28"/>
                <w:szCs w:val="28"/>
              </w:rPr>
              <w:t>Year B</w:t>
            </w:r>
            <w:r w:rsidRPr="00645F7A">
              <w:rPr>
                <w:sz w:val="28"/>
                <w:szCs w:val="28"/>
              </w:rPr>
              <w:br/>
              <w:t>RCL</w:t>
            </w:r>
          </w:p>
        </w:tc>
        <w:tc>
          <w:tcPr>
            <w:tcW w:w="0" w:type="auto"/>
            <w:vMerge/>
            <w:vAlign w:val="center"/>
            <w:hideMark/>
          </w:tcPr>
          <w:p w14:paraId="62EDEEA4" w14:textId="77777777" w:rsidR="008F18D7" w:rsidRPr="00645F7A" w:rsidRDefault="008F18D7" w:rsidP="008F18D7">
            <w:pPr>
              <w:pStyle w:val="moreInfo"/>
              <w:rPr>
                <w:sz w:val="28"/>
                <w:szCs w:val="28"/>
              </w:rPr>
            </w:pPr>
          </w:p>
        </w:tc>
      </w:tr>
    </w:tbl>
    <w:p w14:paraId="16C57812" w14:textId="77777777" w:rsidR="008F18D7" w:rsidRPr="00645F7A" w:rsidRDefault="008F18D7" w:rsidP="008F18D7">
      <w:pPr>
        <w:shd w:val="clear" w:color="auto" w:fill="FFFFFF"/>
        <w:spacing w:before="300"/>
        <w:outlineLvl w:val="1"/>
        <w:rPr>
          <w:rFonts w:ascii="Times New Roman" w:eastAsia="Times New Roman" w:hAnsi="Times New Roman" w:cs="Times New Roman"/>
          <w:b/>
          <w:bCs/>
          <w:color w:val="000000"/>
          <w:sz w:val="28"/>
          <w:szCs w:val="28"/>
        </w:rPr>
      </w:pPr>
      <w:r w:rsidRPr="00645F7A">
        <w:rPr>
          <w:rFonts w:ascii="Times New Roman" w:eastAsia="Times New Roman" w:hAnsi="Times New Roman" w:cs="Times New Roman"/>
          <w:b/>
          <w:bCs/>
          <w:color w:val="000000"/>
          <w:sz w:val="28"/>
          <w:szCs w:val="28"/>
        </w:rPr>
        <w:t>Old Testament</w:t>
      </w:r>
    </w:p>
    <w:p w14:paraId="309C08A8" w14:textId="6547AFEF" w:rsidR="008F18D7" w:rsidRPr="00645F7A" w:rsidRDefault="00E0096C" w:rsidP="008F18D7">
      <w:pPr>
        <w:spacing w:before="100" w:beforeAutospacing="1" w:after="168" w:line="240" w:lineRule="atLeast"/>
        <w:outlineLvl w:val="2"/>
        <w:rPr>
          <w:rFonts w:ascii="Times New Roman" w:eastAsia="Times New Roman" w:hAnsi="Times New Roman" w:cs="Times New Roman"/>
          <w:b/>
          <w:bCs/>
          <w:sz w:val="28"/>
          <w:szCs w:val="28"/>
        </w:rPr>
      </w:pPr>
      <w:r w:rsidRPr="00645F7A">
        <w:rPr>
          <w:rFonts w:ascii="Times New Roman" w:eastAsia="Times New Roman" w:hAnsi="Times New Roman" w:cs="Times New Roman"/>
          <w:b/>
          <w:bCs/>
          <w:sz w:val="28"/>
          <w:szCs w:val="28"/>
        </w:rPr>
        <w:t xml:space="preserve">A Reading from </w:t>
      </w:r>
      <w:r w:rsidR="008F18D7" w:rsidRPr="00645F7A">
        <w:rPr>
          <w:rFonts w:ascii="Times New Roman" w:eastAsia="Times New Roman" w:hAnsi="Times New Roman" w:cs="Times New Roman"/>
          <w:b/>
          <w:bCs/>
          <w:sz w:val="28"/>
          <w:szCs w:val="28"/>
        </w:rPr>
        <w:t xml:space="preserve">2 Samuel </w:t>
      </w:r>
    </w:p>
    <w:p w14:paraId="6D04DEC2" w14:textId="77777777" w:rsidR="008F18D7" w:rsidRPr="00645F7A" w:rsidRDefault="008F18D7" w:rsidP="008F18D7">
      <w:pPr>
        <w:spacing w:before="45" w:after="100" w:afterAutospacing="1"/>
        <w:ind w:right="480"/>
        <w:rPr>
          <w:rFonts w:ascii="Times New Roman" w:hAnsi="Times New Roman" w:cs="Times New Roman"/>
          <w:sz w:val="28"/>
          <w:szCs w:val="28"/>
        </w:rPr>
      </w:pPr>
      <w:r w:rsidRPr="00645F7A">
        <w:rPr>
          <w:rFonts w:ascii="Times New Roman" w:hAnsi="Times New Roman" w:cs="Times New Roman"/>
          <w:sz w:val="28"/>
          <w:szCs w:val="28"/>
        </w:rPr>
        <w:t>When the king was settled in his house, and the </w:t>
      </w:r>
      <w:r w:rsidRPr="00645F7A">
        <w:rPr>
          <w:rFonts w:ascii="Times New Roman" w:hAnsi="Times New Roman" w:cs="Times New Roman"/>
          <w:smallCaps/>
          <w:sz w:val="28"/>
          <w:szCs w:val="28"/>
        </w:rPr>
        <w:t>Lord</w:t>
      </w:r>
      <w:r w:rsidRPr="00645F7A">
        <w:rPr>
          <w:rFonts w:ascii="Times New Roman" w:hAnsi="Times New Roman" w:cs="Times New Roman"/>
          <w:sz w:val="28"/>
          <w:szCs w:val="28"/>
        </w:rPr>
        <w:t> had given him rest from all his enemies around him, the king said to the prophet Nathan, "See now, I am living in a house of cedar, but the ark of God stays in a tent." Nathan said to the king, "Go, do all that you have in mind; for the </w:t>
      </w:r>
      <w:r w:rsidRPr="00645F7A">
        <w:rPr>
          <w:rFonts w:ascii="Times New Roman" w:hAnsi="Times New Roman" w:cs="Times New Roman"/>
          <w:smallCaps/>
          <w:sz w:val="28"/>
          <w:szCs w:val="28"/>
        </w:rPr>
        <w:t>Lord</w:t>
      </w:r>
      <w:r w:rsidRPr="00645F7A">
        <w:rPr>
          <w:rFonts w:ascii="Times New Roman" w:hAnsi="Times New Roman" w:cs="Times New Roman"/>
          <w:sz w:val="28"/>
          <w:szCs w:val="28"/>
        </w:rPr>
        <w:t> is with you."</w:t>
      </w:r>
    </w:p>
    <w:p w14:paraId="6EE2AE7C" w14:textId="77777777" w:rsidR="008F18D7" w:rsidRPr="00645F7A" w:rsidRDefault="008F18D7" w:rsidP="008F18D7">
      <w:pPr>
        <w:spacing w:before="45" w:after="100" w:afterAutospacing="1"/>
        <w:ind w:right="480"/>
        <w:rPr>
          <w:rFonts w:ascii="Times New Roman" w:hAnsi="Times New Roman" w:cs="Times New Roman"/>
          <w:sz w:val="28"/>
          <w:szCs w:val="28"/>
        </w:rPr>
      </w:pPr>
      <w:r w:rsidRPr="00645F7A">
        <w:rPr>
          <w:rFonts w:ascii="Times New Roman" w:hAnsi="Times New Roman" w:cs="Times New Roman"/>
          <w:sz w:val="28"/>
          <w:szCs w:val="28"/>
        </w:rPr>
        <w:t>But that same night the word of the </w:t>
      </w:r>
      <w:r w:rsidRPr="00645F7A">
        <w:rPr>
          <w:rFonts w:ascii="Times New Roman" w:hAnsi="Times New Roman" w:cs="Times New Roman"/>
          <w:smallCaps/>
          <w:sz w:val="28"/>
          <w:szCs w:val="28"/>
        </w:rPr>
        <w:t>Lord</w:t>
      </w:r>
      <w:r w:rsidRPr="00645F7A">
        <w:rPr>
          <w:rFonts w:ascii="Times New Roman" w:hAnsi="Times New Roman" w:cs="Times New Roman"/>
          <w:sz w:val="28"/>
          <w:szCs w:val="28"/>
        </w:rPr>
        <w:t> came to Nathan: Go and tell my servant David: Thus says the </w:t>
      </w:r>
      <w:r w:rsidRPr="00645F7A">
        <w:rPr>
          <w:rFonts w:ascii="Times New Roman" w:hAnsi="Times New Roman" w:cs="Times New Roman"/>
          <w:smallCaps/>
          <w:sz w:val="28"/>
          <w:szCs w:val="28"/>
        </w:rPr>
        <w:t>Lord</w:t>
      </w:r>
      <w:r w:rsidRPr="00645F7A">
        <w:rPr>
          <w:rFonts w:ascii="Times New Roman" w:hAnsi="Times New Roman" w:cs="Times New Roman"/>
          <w:sz w:val="28"/>
          <w:szCs w:val="28"/>
        </w:rPr>
        <w:t>: Are you the one to build me a house to live in? I have not lived in a house since the day I brought up the people of Israel from Egypt to this day, but I have been moving about in a tent and a tabernacle. Wherever I have moved about among all the people of Israel, did I ever speak a word with any of the tribal leaders of Israel, whom I commanded to shepherd my people Israel, saying, "Why have you not built me a house of cedar?" Now therefore thus you shall say to my servant David: Thus says the </w:t>
      </w:r>
      <w:r w:rsidRPr="00645F7A">
        <w:rPr>
          <w:rFonts w:ascii="Times New Roman" w:hAnsi="Times New Roman" w:cs="Times New Roman"/>
          <w:smallCaps/>
          <w:sz w:val="28"/>
          <w:szCs w:val="28"/>
        </w:rPr>
        <w:t>Lord</w:t>
      </w:r>
      <w:r w:rsidRPr="00645F7A">
        <w:rPr>
          <w:rFonts w:ascii="Times New Roman" w:hAnsi="Times New Roman" w:cs="Times New Roman"/>
          <w:sz w:val="28"/>
          <w:szCs w:val="28"/>
        </w:rPr>
        <w:t xml:space="preserve"> of hosts: I took you from the pasture, from following the sheep to be prince over my people Israel; and I have been with you wherever you went, and have cut off all your enemies from before you; and I will make for you a great name, like the name of the great ones of the earth. And I will appoint a place for my people Israel and will plant them, so that they may live in their own place, and be disturbed no more; and evildoers shall afflict them no more, as formerly, from the time that I appointed judges over my people Israel; and I will give you rest from all your enemies. </w:t>
      </w:r>
      <w:proofErr w:type="gramStart"/>
      <w:r w:rsidRPr="00645F7A">
        <w:rPr>
          <w:rFonts w:ascii="Times New Roman" w:hAnsi="Times New Roman" w:cs="Times New Roman"/>
          <w:sz w:val="28"/>
          <w:szCs w:val="28"/>
        </w:rPr>
        <w:t>Moreover</w:t>
      </w:r>
      <w:proofErr w:type="gramEnd"/>
      <w:r w:rsidRPr="00645F7A">
        <w:rPr>
          <w:rFonts w:ascii="Times New Roman" w:hAnsi="Times New Roman" w:cs="Times New Roman"/>
          <w:sz w:val="28"/>
          <w:szCs w:val="28"/>
        </w:rPr>
        <w:t xml:space="preserve"> the </w:t>
      </w:r>
      <w:r w:rsidRPr="00645F7A">
        <w:rPr>
          <w:rFonts w:ascii="Times New Roman" w:hAnsi="Times New Roman" w:cs="Times New Roman"/>
          <w:smallCaps/>
          <w:sz w:val="28"/>
          <w:szCs w:val="28"/>
        </w:rPr>
        <w:t>Lord</w:t>
      </w:r>
      <w:r w:rsidRPr="00645F7A">
        <w:rPr>
          <w:rFonts w:ascii="Times New Roman" w:hAnsi="Times New Roman" w:cs="Times New Roman"/>
          <w:sz w:val="28"/>
          <w:szCs w:val="28"/>
        </w:rPr>
        <w:t> declares to you that the </w:t>
      </w:r>
      <w:r w:rsidRPr="00645F7A">
        <w:rPr>
          <w:rFonts w:ascii="Times New Roman" w:hAnsi="Times New Roman" w:cs="Times New Roman"/>
          <w:smallCaps/>
          <w:sz w:val="28"/>
          <w:szCs w:val="28"/>
        </w:rPr>
        <w:t>Lord</w:t>
      </w:r>
      <w:r w:rsidRPr="00645F7A">
        <w:rPr>
          <w:rFonts w:ascii="Times New Roman" w:hAnsi="Times New Roman" w:cs="Times New Roman"/>
          <w:sz w:val="28"/>
          <w:szCs w:val="28"/>
        </w:rPr>
        <w:t> will make you a house. Your house and your kingdom shall be made sure forever before me; your throne shall be established forever.</w:t>
      </w:r>
    </w:p>
    <w:p w14:paraId="3B4009C1" w14:textId="25F309BF" w:rsidR="00E0096C" w:rsidRPr="00645F7A" w:rsidRDefault="00E0096C" w:rsidP="008F18D7">
      <w:pPr>
        <w:spacing w:before="45" w:after="100" w:afterAutospacing="1"/>
        <w:ind w:right="480"/>
        <w:rPr>
          <w:rFonts w:ascii="Times New Roman" w:hAnsi="Times New Roman" w:cs="Times New Roman"/>
          <w:b/>
          <w:bCs/>
          <w:sz w:val="28"/>
          <w:szCs w:val="28"/>
        </w:rPr>
      </w:pPr>
      <w:r w:rsidRPr="00645F7A">
        <w:rPr>
          <w:rFonts w:ascii="Times New Roman" w:hAnsi="Times New Roman" w:cs="Times New Roman"/>
          <w:b/>
          <w:bCs/>
          <w:sz w:val="28"/>
          <w:szCs w:val="28"/>
        </w:rPr>
        <w:t>The Word of the Lord.</w:t>
      </w:r>
    </w:p>
    <w:p w14:paraId="6F51F724" w14:textId="3BBAC549" w:rsidR="00645F7A" w:rsidRPr="00645F7A" w:rsidRDefault="00645F7A" w:rsidP="008F18D7">
      <w:pPr>
        <w:spacing w:before="45" w:after="100" w:afterAutospacing="1"/>
        <w:ind w:right="480"/>
        <w:rPr>
          <w:rFonts w:ascii="Times New Roman" w:hAnsi="Times New Roman" w:cs="Times New Roman"/>
          <w:sz w:val="28"/>
          <w:szCs w:val="28"/>
        </w:rPr>
      </w:pPr>
      <w:r w:rsidRPr="00645F7A">
        <w:rPr>
          <w:rFonts w:ascii="Times New Roman" w:hAnsi="Times New Roman" w:cs="Times New Roman"/>
          <w:sz w:val="28"/>
          <w:szCs w:val="28"/>
        </w:rPr>
        <w:t>Thanks Be to God.</w:t>
      </w:r>
    </w:p>
    <w:p w14:paraId="072F646E" w14:textId="77777777" w:rsidR="00645F7A" w:rsidRDefault="00645F7A">
      <w:pPr>
        <w:rPr>
          <w:rFonts w:ascii="Times New Roman" w:hAnsi="Times New Roman" w:cs="Times New Roman"/>
        </w:rPr>
      </w:pPr>
      <w:r>
        <w:rPr>
          <w:rFonts w:ascii="Times New Roman" w:hAnsi="Times New Roman" w:cs="Times New Roman"/>
        </w:rPr>
        <w:br w:type="page"/>
      </w:r>
    </w:p>
    <w:p w14:paraId="1A93B85B" w14:textId="370DE900" w:rsidR="008F18D7" w:rsidRPr="00645F7A" w:rsidRDefault="008F18D7" w:rsidP="00A12928">
      <w:pPr>
        <w:spacing w:before="15" w:after="60"/>
        <w:ind w:right="480"/>
        <w:rPr>
          <w:rFonts w:ascii="Times New Roman" w:eastAsia="Times New Roman" w:hAnsi="Times New Roman" w:cs="Times New Roman"/>
          <w:b/>
          <w:bCs/>
          <w:color w:val="000000"/>
          <w:sz w:val="28"/>
          <w:szCs w:val="28"/>
        </w:rPr>
      </w:pPr>
      <w:r w:rsidRPr="00645F7A">
        <w:rPr>
          <w:rFonts w:ascii="Times New Roman" w:eastAsia="Times New Roman" w:hAnsi="Times New Roman" w:cs="Times New Roman"/>
          <w:b/>
          <w:bCs/>
          <w:color w:val="000000"/>
          <w:sz w:val="28"/>
          <w:szCs w:val="28"/>
        </w:rPr>
        <w:lastRenderedPageBreak/>
        <w:t>The Epistle</w:t>
      </w:r>
    </w:p>
    <w:p w14:paraId="3014465D" w14:textId="7DCEF20B" w:rsidR="008F18D7" w:rsidRPr="00645F7A" w:rsidRDefault="00645F7A" w:rsidP="008F18D7">
      <w:pPr>
        <w:spacing w:before="100" w:beforeAutospacing="1" w:after="168" w:line="240" w:lineRule="atLeast"/>
        <w:outlineLvl w:val="2"/>
        <w:rPr>
          <w:rFonts w:ascii="Times New Roman" w:eastAsia="Times New Roman" w:hAnsi="Times New Roman" w:cs="Times New Roman"/>
          <w:b/>
          <w:bCs/>
          <w:sz w:val="28"/>
          <w:szCs w:val="28"/>
        </w:rPr>
      </w:pPr>
      <w:r w:rsidRPr="00645F7A">
        <w:rPr>
          <w:rFonts w:ascii="Times New Roman" w:eastAsia="Times New Roman" w:hAnsi="Times New Roman" w:cs="Times New Roman"/>
          <w:b/>
          <w:bCs/>
          <w:sz w:val="28"/>
          <w:szCs w:val="28"/>
        </w:rPr>
        <w:t xml:space="preserve">A Reading from </w:t>
      </w:r>
      <w:r w:rsidR="008F18D7" w:rsidRPr="00645F7A">
        <w:rPr>
          <w:rFonts w:ascii="Times New Roman" w:eastAsia="Times New Roman" w:hAnsi="Times New Roman" w:cs="Times New Roman"/>
          <w:b/>
          <w:bCs/>
          <w:sz w:val="28"/>
          <w:szCs w:val="28"/>
        </w:rPr>
        <w:t xml:space="preserve">Romans </w:t>
      </w:r>
    </w:p>
    <w:p w14:paraId="14DC2652" w14:textId="77777777" w:rsidR="008F18D7" w:rsidRPr="00645F7A" w:rsidRDefault="008F18D7" w:rsidP="008F18D7">
      <w:pPr>
        <w:spacing w:before="45" w:after="100" w:afterAutospacing="1"/>
        <w:ind w:right="480"/>
        <w:rPr>
          <w:rFonts w:ascii="Times New Roman" w:hAnsi="Times New Roman" w:cs="Times New Roman"/>
          <w:sz w:val="28"/>
          <w:szCs w:val="28"/>
        </w:rPr>
      </w:pPr>
      <w:r w:rsidRPr="00645F7A">
        <w:rPr>
          <w:rFonts w:ascii="Times New Roman" w:hAnsi="Times New Roman" w:cs="Times New Roman"/>
          <w:sz w:val="28"/>
          <w:szCs w:val="28"/>
        </w:rPr>
        <w:t>Now to God who is able to strengthen you according to my gospel and the proclamation of Jesus Christ, according to the revelation of the mystery that was kept secret for long ages but is now disclosed, and through the prophetic writings is made known to all the Gentiles, according to the command of the eternal God, to bring about the obedience of faith-- to the only wise God, through Jesus Christ, to whom be the glory forever! Amen.</w:t>
      </w:r>
    </w:p>
    <w:sectPr w:rsidR="008F18D7" w:rsidRPr="00645F7A" w:rsidSect="00C1182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416BF1"/>
    <w:multiLevelType w:val="multilevel"/>
    <w:tmpl w:val="89AE5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1973560">
    <w:abstractNumId w:val="11"/>
  </w:num>
  <w:num w:numId="2" w16cid:durableId="462383618">
    <w:abstractNumId w:val="0"/>
  </w:num>
  <w:num w:numId="3" w16cid:durableId="966815946">
    <w:abstractNumId w:val="16"/>
  </w:num>
  <w:num w:numId="4" w16cid:durableId="726877093">
    <w:abstractNumId w:val="33"/>
  </w:num>
  <w:num w:numId="5" w16cid:durableId="1661808887">
    <w:abstractNumId w:val="21"/>
  </w:num>
  <w:num w:numId="6" w16cid:durableId="1080516320">
    <w:abstractNumId w:val="1"/>
  </w:num>
  <w:num w:numId="7" w16cid:durableId="2141921831">
    <w:abstractNumId w:val="9"/>
  </w:num>
  <w:num w:numId="8" w16cid:durableId="1406992551">
    <w:abstractNumId w:val="30"/>
  </w:num>
  <w:num w:numId="9" w16cid:durableId="186142746">
    <w:abstractNumId w:val="18"/>
  </w:num>
  <w:num w:numId="10" w16cid:durableId="1556351224">
    <w:abstractNumId w:val="10"/>
  </w:num>
  <w:num w:numId="11" w16cid:durableId="1232422400">
    <w:abstractNumId w:val="27"/>
  </w:num>
  <w:num w:numId="12" w16cid:durableId="466246894">
    <w:abstractNumId w:val="24"/>
  </w:num>
  <w:num w:numId="13" w16cid:durableId="475803408">
    <w:abstractNumId w:val="3"/>
  </w:num>
  <w:num w:numId="14" w16cid:durableId="695034419">
    <w:abstractNumId w:val="26"/>
  </w:num>
  <w:num w:numId="15" w16cid:durableId="1242525814">
    <w:abstractNumId w:val="32"/>
  </w:num>
  <w:num w:numId="16" w16cid:durableId="92169919">
    <w:abstractNumId w:val="15"/>
  </w:num>
  <w:num w:numId="17" w16cid:durableId="144903870">
    <w:abstractNumId w:val="17"/>
  </w:num>
  <w:num w:numId="18" w16cid:durableId="948007884">
    <w:abstractNumId w:val="28"/>
  </w:num>
  <w:num w:numId="19" w16cid:durableId="851069875">
    <w:abstractNumId w:val="31"/>
  </w:num>
  <w:num w:numId="20" w16cid:durableId="1528639314">
    <w:abstractNumId w:val="8"/>
  </w:num>
  <w:num w:numId="21" w16cid:durableId="178324388">
    <w:abstractNumId w:val="25"/>
  </w:num>
  <w:num w:numId="22" w16cid:durableId="399641422">
    <w:abstractNumId w:val="4"/>
  </w:num>
  <w:num w:numId="23" w16cid:durableId="233273746">
    <w:abstractNumId w:val="14"/>
  </w:num>
  <w:num w:numId="24" w16cid:durableId="479467368">
    <w:abstractNumId w:val="6"/>
  </w:num>
  <w:num w:numId="25" w16cid:durableId="2027709079">
    <w:abstractNumId w:val="20"/>
  </w:num>
  <w:num w:numId="26" w16cid:durableId="685860708">
    <w:abstractNumId w:val="29"/>
  </w:num>
  <w:num w:numId="27" w16cid:durableId="104037798">
    <w:abstractNumId w:val="22"/>
  </w:num>
  <w:num w:numId="28" w16cid:durableId="798189190">
    <w:abstractNumId w:val="13"/>
  </w:num>
  <w:num w:numId="29" w16cid:durableId="2025090663">
    <w:abstractNumId w:val="5"/>
  </w:num>
  <w:num w:numId="30" w16cid:durableId="1112474510">
    <w:abstractNumId w:val="23"/>
  </w:num>
  <w:num w:numId="31" w16cid:durableId="140390167">
    <w:abstractNumId w:val="2"/>
  </w:num>
  <w:num w:numId="32" w16cid:durableId="669678807">
    <w:abstractNumId w:val="12"/>
  </w:num>
  <w:num w:numId="33" w16cid:durableId="1695109357">
    <w:abstractNumId w:val="19"/>
  </w:num>
  <w:num w:numId="34" w16cid:durableId="5676934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8D7"/>
    <w:rsid w:val="00004F0C"/>
    <w:rsid w:val="0002334F"/>
    <w:rsid w:val="000555A2"/>
    <w:rsid w:val="000E1290"/>
    <w:rsid w:val="001135A4"/>
    <w:rsid w:val="001324AF"/>
    <w:rsid w:val="001B5C43"/>
    <w:rsid w:val="001C443A"/>
    <w:rsid w:val="001F066B"/>
    <w:rsid w:val="00232EAB"/>
    <w:rsid w:val="00357F06"/>
    <w:rsid w:val="004B3F03"/>
    <w:rsid w:val="004C6A83"/>
    <w:rsid w:val="00530648"/>
    <w:rsid w:val="005319E8"/>
    <w:rsid w:val="005E1A92"/>
    <w:rsid w:val="005E2F80"/>
    <w:rsid w:val="0060142F"/>
    <w:rsid w:val="006220BF"/>
    <w:rsid w:val="00645F7A"/>
    <w:rsid w:val="0067046A"/>
    <w:rsid w:val="00770A14"/>
    <w:rsid w:val="007E4CE5"/>
    <w:rsid w:val="007F21D5"/>
    <w:rsid w:val="00840428"/>
    <w:rsid w:val="008877DC"/>
    <w:rsid w:val="008F18D7"/>
    <w:rsid w:val="009C778E"/>
    <w:rsid w:val="00A12928"/>
    <w:rsid w:val="00A67685"/>
    <w:rsid w:val="00A70210"/>
    <w:rsid w:val="00AC4341"/>
    <w:rsid w:val="00B255FF"/>
    <w:rsid w:val="00B42992"/>
    <w:rsid w:val="00B97251"/>
    <w:rsid w:val="00BD2DA4"/>
    <w:rsid w:val="00C1182B"/>
    <w:rsid w:val="00C303BA"/>
    <w:rsid w:val="00C65944"/>
    <w:rsid w:val="00CA701C"/>
    <w:rsid w:val="00CE2AD8"/>
    <w:rsid w:val="00D242A3"/>
    <w:rsid w:val="00D65854"/>
    <w:rsid w:val="00DC0841"/>
    <w:rsid w:val="00DF67E4"/>
    <w:rsid w:val="00E0096C"/>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FDC5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797799648">
      <w:bodyDiv w:val="1"/>
      <w:marLeft w:val="0"/>
      <w:marRight w:val="0"/>
      <w:marTop w:val="0"/>
      <w:marBottom w:val="0"/>
      <w:divBdr>
        <w:top w:val="none" w:sz="0" w:space="0" w:color="auto"/>
        <w:left w:val="none" w:sz="0" w:space="0" w:color="auto"/>
        <w:bottom w:val="none" w:sz="0" w:space="0" w:color="auto"/>
        <w:right w:val="none" w:sz="0" w:space="0" w:color="auto"/>
      </w:divBdr>
      <w:divsChild>
        <w:div w:id="162743263">
          <w:marLeft w:val="0"/>
          <w:marRight w:val="0"/>
          <w:marTop w:val="0"/>
          <w:marBottom w:val="0"/>
          <w:divBdr>
            <w:top w:val="none" w:sz="0" w:space="0" w:color="auto"/>
            <w:left w:val="none" w:sz="0" w:space="0" w:color="auto"/>
            <w:bottom w:val="none" w:sz="0" w:space="0" w:color="auto"/>
            <w:right w:val="none" w:sz="0" w:space="0" w:color="auto"/>
          </w:divBdr>
        </w:div>
        <w:div w:id="1264340448">
          <w:blockQuote w:val="1"/>
          <w:marLeft w:val="720"/>
          <w:marRight w:val="720"/>
          <w:marTop w:val="100"/>
          <w:marBottom w:val="100"/>
          <w:divBdr>
            <w:top w:val="none" w:sz="0" w:space="0" w:color="auto"/>
            <w:left w:val="none" w:sz="0" w:space="0" w:color="auto"/>
            <w:bottom w:val="none" w:sz="0" w:space="0" w:color="auto"/>
            <w:right w:val="none" w:sz="0" w:space="0" w:color="auto"/>
          </w:divBdr>
        </w:div>
        <w:div w:id="650714368">
          <w:marLeft w:val="0"/>
          <w:marRight w:val="0"/>
          <w:marTop w:val="0"/>
          <w:marBottom w:val="0"/>
          <w:divBdr>
            <w:top w:val="none" w:sz="0" w:space="0" w:color="auto"/>
            <w:left w:val="none" w:sz="0" w:space="0" w:color="auto"/>
            <w:bottom w:val="none" w:sz="0" w:space="0" w:color="auto"/>
            <w:right w:val="none" w:sz="0" w:space="0" w:color="auto"/>
          </w:divBdr>
          <w:divsChild>
            <w:div w:id="815071980">
              <w:marLeft w:val="0"/>
              <w:marRight w:val="0"/>
              <w:marTop w:val="0"/>
              <w:marBottom w:val="0"/>
              <w:divBdr>
                <w:top w:val="none" w:sz="0" w:space="0" w:color="auto"/>
                <w:left w:val="none" w:sz="0" w:space="0" w:color="auto"/>
                <w:bottom w:val="none" w:sz="0" w:space="0" w:color="auto"/>
                <w:right w:val="none" w:sz="0" w:space="0" w:color="auto"/>
              </w:divBdr>
            </w:div>
          </w:divsChild>
        </w:div>
        <w:div w:id="478545963">
          <w:marLeft w:val="0"/>
          <w:marRight w:val="0"/>
          <w:marTop w:val="0"/>
          <w:marBottom w:val="0"/>
          <w:divBdr>
            <w:top w:val="none" w:sz="0" w:space="0" w:color="auto"/>
            <w:left w:val="none" w:sz="0" w:space="0" w:color="auto"/>
            <w:bottom w:val="none" w:sz="0" w:space="0" w:color="auto"/>
            <w:right w:val="none" w:sz="0" w:space="0" w:color="auto"/>
          </w:divBdr>
        </w:div>
        <w:div w:id="1865055961">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FA5F2619FD204AAB0C6738AD775CBC" ma:contentTypeVersion="17" ma:contentTypeDescription="Create a new document." ma:contentTypeScope="" ma:versionID="83ba8a62e11d5400896be1d6a16e067b">
  <xsd:schema xmlns:xsd="http://www.w3.org/2001/XMLSchema" xmlns:xs="http://www.w3.org/2001/XMLSchema" xmlns:p="http://schemas.microsoft.com/office/2006/metadata/properties" xmlns:ns2="60a869d8-5810-4c6f-8917-48924975fd56" xmlns:ns3="54fa9b4a-5188-4ca0-b352-2c5ac60e705d" targetNamespace="http://schemas.microsoft.com/office/2006/metadata/properties" ma:root="true" ma:fieldsID="563b72ef13ba484cc44e8dce44ea1b81" ns2:_="" ns3:_="">
    <xsd:import namespace="60a869d8-5810-4c6f-8917-48924975fd56"/>
    <xsd:import namespace="54fa9b4a-5188-4ca0-b352-2c5ac60e70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a869d8-5810-4c6f-8917-48924975fd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846926-ab9b-4b53-b7ae-6955b19449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fa9b4a-5188-4ca0-b352-2c5ac60e705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88db1e6-886e-4a93-b63a-146fa3ac5190}" ma:internalName="TaxCatchAll" ma:showField="CatchAllData" ma:web="54fa9b4a-5188-4ca0-b352-2c5ac60e70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0a869d8-5810-4c6f-8917-48924975fd56">
      <Terms xmlns="http://schemas.microsoft.com/office/infopath/2007/PartnerControls"/>
    </lcf76f155ced4ddcb4097134ff3c332f>
    <TaxCatchAll xmlns="54fa9b4a-5188-4ca0-b352-2c5ac60e705d" xsi:nil="true"/>
  </documentManagement>
</p:properties>
</file>

<file path=customXml/itemProps1.xml><?xml version="1.0" encoding="utf-8"?>
<ds:datastoreItem xmlns:ds="http://schemas.openxmlformats.org/officeDocument/2006/customXml" ds:itemID="{B2AA7009-AC9C-45C5-BCAB-5B03700F57DB}"/>
</file>

<file path=customXml/itemProps2.xml><?xml version="1.0" encoding="utf-8"?>
<ds:datastoreItem xmlns:ds="http://schemas.openxmlformats.org/officeDocument/2006/customXml" ds:itemID="{C757930B-A3A1-478D-9B93-6ECFBF59E727}"/>
</file>

<file path=customXml/itemProps3.xml><?xml version="1.0" encoding="utf-8"?>
<ds:datastoreItem xmlns:ds="http://schemas.openxmlformats.org/officeDocument/2006/customXml" ds:itemID="{E07B07F1-735C-4A4E-8AE0-F6923598857B}"/>
</file>

<file path=docProps/app.xml><?xml version="1.0" encoding="utf-8"?>
<Properties xmlns="http://schemas.openxmlformats.org/officeDocument/2006/extended-properties" xmlns:vt="http://schemas.openxmlformats.org/officeDocument/2006/docPropsVTypes">
  <Template>Normal</Template>
  <TotalTime>7</TotalTime>
  <Pages>2</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Office</cp:lastModifiedBy>
  <cp:revision>4</cp:revision>
  <cp:lastPrinted>2023-11-15T16:36:00Z</cp:lastPrinted>
  <dcterms:created xsi:type="dcterms:W3CDTF">2023-11-15T16:33:00Z</dcterms:created>
  <dcterms:modified xsi:type="dcterms:W3CDTF">2023-11-15T16:38:00Z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0x010100B1FA5F2619FD204AAB0C6738AD775CBC</vt:lpwstr>
  </property>
</Properties>
</file>